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10" w:rsidRPr="002C6280" w:rsidRDefault="001F0910" w:rsidP="001F09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2C6280">
        <w:rPr>
          <w:rFonts w:ascii="Times New Roman" w:hAnsi="Times New Roman" w:cs="Times New Roman"/>
          <w:b/>
          <w:bCs/>
          <w:color w:val="1F497D"/>
          <w:sz w:val="28"/>
          <w:szCs w:val="28"/>
        </w:rPr>
        <w:t>İŞ VE ÇALIŞMA HAYATI</w:t>
      </w:r>
      <w:r>
        <w:rPr>
          <w:rFonts w:ascii="Times New Roman" w:hAnsi="Times New Roman" w:cs="Times New Roman"/>
          <w:b/>
          <w:bCs/>
          <w:color w:val="1F497D"/>
        </w:rPr>
        <w:t xml:space="preserve"> (</w:t>
      </w:r>
      <w:r w:rsidRPr="001F0910">
        <w:rPr>
          <w:rFonts w:ascii="Times New Roman" w:hAnsi="Times New Roman" w:cs="Times New Roman"/>
          <w:b/>
          <w:bCs/>
          <w:color w:val="FF0000"/>
          <w:sz w:val="28"/>
        </w:rPr>
        <w:t>20</w:t>
      </w:r>
      <w:r w:rsidR="00D01ED7">
        <w:rPr>
          <w:rFonts w:ascii="Times New Roman" w:hAnsi="Times New Roman" w:cs="Times New Roman"/>
          <w:b/>
          <w:bCs/>
          <w:color w:val="FF0000"/>
          <w:sz w:val="28"/>
        </w:rPr>
        <w:t>2</w:t>
      </w:r>
      <w:r w:rsidR="00B9682F">
        <w:rPr>
          <w:rFonts w:ascii="Times New Roman" w:hAnsi="Times New Roman" w:cs="Times New Roman"/>
          <w:b/>
          <w:bCs/>
          <w:color w:val="FF0000"/>
          <w:sz w:val="28"/>
        </w:rPr>
        <w:t>4</w:t>
      </w:r>
      <w:r w:rsidRPr="002C6280">
        <w:rPr>
          <w:rFonts w:ascii="Times New Roman" w:hAnsi="Times New Roman" w:cs="Times New Roman"/>
          <w:b/>
          <w:bCs/>
          <w:color w:val="1F497D"/>
        </w:rPr>
        <w:t>)</w:t>
      </w:r>
    </w:p>
    <w:p w:rsidR="001F0910" w:rsidRPr="002C6280" w:rsidRDefault="001F0910" w:rsidP="001F0910">
      <w:pPr>
        <w:pStyle w:val="AralkYok"/>
        <w:jc w:val="both"/>
        <w:rPr>
          <w:bCs/>
          <w:color w:val="1F497D"/>
          <w:sz w:val="22"/>
          <w:szCs w:val="22"/>
          <w:shd w:val="clear" w:color="auto" w:fill="FFFFFF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/>
          <w:sz w:val="22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1F497D"/>
          <w:sz w:val="22"/>
          <w:szCs w:val="22"/>
          <w:lang w:eastAsia="zh-CN"/>
        </w:rPr>
      </w:pPr>
      <w:r w:rsidRPr="002C6280">
        <w:rPr>
          <w:rFonts w:ascii="Times New Roman" w:hAnsi="Times New Roman" w:cs="Times New Roman"/>
          <w:b/>
          <w:color w:val="1F497D"/>
          <w:sz w:val="22"/>
          <w:szCs w:val="22"/>
          <w:lang w:eastAsia="zh-CN"/>
        </w:rPr>
        <w:t>İŞKUR KURSLARI</w:t>
      </w:r>
    </w:p>
    <w:tbl>
      <w:tblPr>
        <w:tblpPr w:leftFromText="141" w:rightFromText="141" w:bottomFromText="160" w:vertAnchor="text" w:tblpXSpec="center" w:tblpY="1"/>
        <w:tblOverlap w:val="never"/>
        <w:tblW w:w="7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5"/>
        <w:gridCol w:w="1417"/>
      </w:tblGrid>
      <w:tr w:rsidR="001F0910" w:rsidRPr="002C6280" w:rsidTr="00255232">
        <w:trPr>
          <w:trHeight w:val="434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22"/>
              </w:rPr>
              <w:t>KURS PROGRAMI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22"/>
              </w:rPr>
              <w:t>KURSİYER</w:t>
            </w: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İşgücü Yetiştirme Kurs/Genel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İstihdam Garantili Kurs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AB Hibe Kursu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Engelli Kursu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Hükümlü / E. Hükümlü Kursu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Toplum Yararına Çalışma Projesi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Girişimcilik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E16DF4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E16DF4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İşbaşı Eğitim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16"/>
              </w:rPr>
              <w:t>…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16"/>
              </w:rPr>
            </w:pPr>
          </w:p>
        </w:tc>
      </w:tr>
      <w:tr w:rsidR="001F0910" w:rsidRPr="002C6280" w:rsidTr="00255232">
        <w:trPr>
          <w:trHeight w:val="170"/>
        </w:trPr>
        <w:tc>
          <w:tcPr>
            <w:tcW w:w="5835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TOPLAM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</w:tr>
    </w:tbl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widowControl w:val="0"/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28"/>
          <w:szCs w:val="22"/>
        </w:rPr>
      </w:pPr>
      <w:r w:rsidRPr="002C6280">
        <w:rPr>
          <w:rFonts w:ascii="Times New Roman" w:hAnsi="Times New Roman" w:cs="Times New Roman"/>
          <w:b/>
          <w:bCs/>
          <w:color w:val="1F497D"/>
          <w:sz w:val="28"/>
          <w:szCs w:val="22"/>
        </w:rPr>
        <w:t>İLDE İŞSİZLİK ORANI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970"/>
      </w:tblGrid>
      <w:tr w:rsidR="001F0910" w:rsidRPr="002C6280" w:rsidTr="00D4485C">
        <w:trPr>
          <w:trHeight w:val="282"/>
          <w:jc w:val="center"/>
        </w:trPr>
        <w:tc>
          <w:tcPr>
            <w:tcW w:w="1276" w:type="dxa"/>
            <w:shd w:val="clear" w:color="auto" w:fill="D9D9D9"/>
            <w:vAlign w:val="center"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8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  <w:t>ORANI (%)</w:t>
            </w:r>
          </w:p>
        </w:tc>
        <w:tc>
          <w:tcPr>
            <w:tcW w:w="1970" w:type="dxa"/>
            <w:shd w:val="clear" w:color="auto" w:fill="D9D9D9"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</w:p>
        </w:tc>
      </w:tr>
      <w:tr w:rsidR="001F0910" w:rsidRPr="002C6280" w:rsidTr="001F0910">
        <w:trPr>
          <w:trHeight w:val="113"/>
          <w:jc w:val="center"/>
        </w:trPr>
        <w:tc>
          <w:tcPr>
            <w:tcW w:w="1276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  <w:t>Türkiye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</w:p>
        </w:tc>
        <w:tc>
          <w:tcPr>
            <w:tcW w:w="1970" w:type="dxa"/>
            <w:shd w:val="clear" w:color="auto" w:fill="FFFF99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Cs/>
                <w:color w:val="1F497D"/>
                <w:sz w:val="20"/>
                <w:szCs w:val="22"/>
              </w:rPr>
              <w:t>TÜİK, Şubat 2019</w:t>
            </w:r>
          </w:p>
        </w:tc>
      </w:tr>
      <w:tr w:rsidR="001F0910" w:rsidRPr="002C6280" w:rsidTr="001F0910">
        <w:trPr>
          <w:trHeight w:val="113"/>
          <w:jc w:val="center"/>
        </w:trPr>
        <w:tc>
          <w:tcPr>
            <w:tcW w:w="1276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  <w:t>Bartın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</w:p>
        </w:tc>
        <w:tc>
          <w:tcPr>
            <w:tcW w:w="1970" w:type="dxa"/>
            <w:shd w:val="clear" w:color="auto" w:fill="FFFF99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Cs/>
                <w:color w:val="1F497D"/>
                <w:sz w:val="20"/>
                <w:szCs w:val="22"/>
              </w:rPr>
              <w:t>İŞKUR,2018</w:t>
            </w:r>
          </w:p>
        </w:tc>
      </w:tr>
      <w:tr w:rsidR="001F0910" w:rsidRPr="002C6280" w:rsidTr="001F0910">
        <w:trPr>
          <w:trHeight w:val="113"/>
          <w:jc w:val="center"/>
        </w:trPr>
        <w:tc>
          <w:tcPr>
            <w:tcW w:w="1276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  <w:t>Bartın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2"/>
              </w:rPr>
            </w:pPr>
          </w:p>
        </w:tc>
        <w:tc>
          <w:tcPr>
            <w:tcW w:w="1970" w:type="dxa"/>
            <w:shd w:val="clear" w:color="auto" w:fill="FFFF99"/>
            <w:hideMark/>
          </w:tcPr>
          <w:p w:rsidR="001F0910" w:rsidRPr="002C6280" w:rsidRDefault="001F0910" w:rsidP="00D4485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2"/>
              </w:rPr>
            </w:pPr>
            <w:r w:rsidRPr="002C6280">
              <w:rPr>
                <w:rFonts w:ascii="Times New Roman" w:hAnsi="Times New Roman" w:cs="Times New Roman"/>
                <w:bCs/>
                <w:color w:val="1F497D"/>
                <w:sz w:val="20"/>
                <w:szCs w:val="22"/>
              </w:rPr>
              <w:t>TÜİK,2013</w:t>
            </w:r>
          </w:p>
        </w:tc>
      </w:tr>
    </w:tbl>
    <w:p w:rsidR="001F0910" w:rsidRPr="002C6280" w:rsidRDefault="001F0910" w:rsidP="001F0910">
      <w:pPr>
        <w:widowControl w:val="0"/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color w:val="1F497D"/>
          <w:sz w:val="28"/>
          <w:szCs w:val="22"/>
        </w:rPr>
      </w:pPr>
    </w:p>
    <w:p w:rsidR="001F0910" w:rsidRPr="002C6280" w:rsidRDefault="001F0910" w:rsidP="001F0910">
      <w:pPr>
        <w:jc w:val="center"/>
        <w:rPr>
          <w:rFonts w:ascii="Times New Roman" w:hAnsi="Times New Roman" w:cs="Times New Roman"/>
          <w:b/>
          <w:bCs/>
          <w:color w:val="1F497D"/>
          <w:sz w:val="28"/>
          <w:szCs w:val="22"/>
        </w:rPr>
      </w:pPr>
      <w:r w:rsidRPr="002C6280">
        <w:rPr>
          <w:rFonts w:ascii="Times New Roman" w:hAnsi="Times New Roman" w:cs="Times New Roman"/>
          <w:b/>
          <w:bCs/>
          <w:color w:val="1F497D"/>
          <w:sz w:val="28"/>
          <w:szCs w:val="22"/>
        </w:rPr>
        <w:t xml:space="preserve">İŞSİZLİK SİGORTASI İŞLEMLERİ </w:t>
      </w:r>
      <w:r w:rsidRPr="00B9682F">
        <w:rPr>
          <w:rFonts w:ascii="Times New Roman" w:hAnsi="Times New Roman" w:cs="Times New Roman"/>
          <w:b/>
          <w:bCs/>
          <w:color w:val="FF0000"/>
          <w:sz w:val="28"/>
          <w:szCs w:val="22"/>
        </w:rPr>
        <w:t>(20</w:t>
      </w:r>
      <w:r w:rsidR="00D01ED7" w:rsidRPr="00B9682F">
        <w:rPr>
          <w:rFonts w:ascii="Times New Roman" w:hAnsi="Times New Roman" w:cs="Times New Roman"/>
          <w:b/>
          <w:bCs/>
          <w:color w:val="FF0000"/>
          <w:sz w:val="28"/>
          <w:szCs w:val="22"/>
        </w:rPr>
        <w:t>2</w:t>
      </w:r>
      <w:r w:rsidR="00B9682F" w:rsidRPr="00B9682F">
        <w:rPr>
          <w:rFonts w:ascii="Times New Roman" w:hAnsi="Times New Roman" w:cs="Times New Roman"/>
          <w:b/>
          <w:bCs/>
          <w:color w:val="FF0000"/>
          <w:sz w:val="28"/>
          <w:szCs w:val="22"/>
        </w:rPr>
        <w:t>4</w:t>
      </w:r>
      <w:r w:rsidRPr="00B9682F">
        <w:rPr>
          <w:rFonts w:ascii="Times New Roman" w:hAnsi="Times New Roman" w:cs="Times New Roman"/>
          <w:b/>
          <w:bCs/>
          <w:color w:val="FF0000"/>
          <w:sz w:val="28"/>
          <w:szCs w:val="22"/>
        </w:rPr>
        <w:t>)</w:t>
      </w:r>
    </w:p>
    <w:tbl>
      <w:tblPr>
        <w:tblpPr w:leftFromText="141" w:rightFromText="141" w:bottomFromText="160" w:vertAnchor="text" w:horzAnchor="margin" w:tblpXSpec="center" w:tblpY="226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2402"/>
        <w:gridCol w:w="1977"/>
        <w:gridCol w:w="2276"/>
      </w:tblGrid>
      <w:tr w:rsidR="001F0910" w:rsidRPr="002C6280" w:rsidTr="00D4485C">
        <w:trPr>
          <w:trHeight w:val="242"/>
        </w:trPr>
        <w:tc>
          <w:tcPr>
            <w:tcW w:w="2421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İ.Ö. BAŞVURAN KİŞİ SAYISI</w:t>
            </w:r>
          </w:p>
        </w:tc>
        <w:tc>
          <w:tcPr>
            <w:tcW w:w="2402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İ.Ö. HAK EDEN KİŞİ SAYISI</w:t>
            </w:r>
          </w:p>
        </w:tc>
        <w:tc>
          <w:tcPr>
            <w:tcW w:w="1977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İ.Ö. AKTİF KİŞİ SAYISI</w:t>
            </w:r>
          </w:p>
        </w:tc>
        <w:tc>
          <w:tcPr>
            <w:tcW w:w="2276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İ.Ö. ÖDEME MİKTARI (TL)</w:t>
            </w:r>
          </w:p>
        </w:tc>
      </w:tr>
      <w:tr w:rsidR="001F0910" w:rsidRPr="002C6280" w:rsidTr="001F0910">
        <w:trPr>
          <w:trHeight w:val="252"/>
        </w:trPr>
        <w:tc>
          <w:tcPr>
            <w:tcW w:w="2421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  <w:tc>
          <w:tcPr>
            <w:tcW w:w="2402" w:type="dxa"/>
            <w:shd w:val="clear" w:color="auto" w:fill="FFFF99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  <w:tc>
          <w:tcPr>
            <w:tcW w:w="1977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  <w:tc>
          <w:tcPr>
            <w:tcW w:w="2276" w:type="dxa"/>
            <w:shd w:val="clear" w:color="auto" w:fill="FFFF99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</w:tr>
    </w:tbl>
    <w:p w:rsidR="001F0910" w:rsidRPr="002C6280" w:rsidRDefault="001F0910" w:rsidP="001F0910">
      <w:pPr>
        <w:tabs>
          <w:tab w:val="left" w:pos="2700"/>
        </w:tabs>
        <w:rPr>
          <w:rFonts w:ascii="Times New Roman" w:hAnsi="Times New Roman" w:cs="Times New Roman"/>
          <w:color w:val="1F497D"/>
          <w:sz w:val="20"/>
          <w:szCs w:val="16"/>
        </w:rPr>
      </w:pPr>
    </w:p>
    <w:tbl>
      <w:tblPr>
        <w:tblpPr w:leftFromText="141" w:rightFromText="141" w:bottomFromText="160" w:vertAnchor="text" w:horzAnchor="margin" w:tblpXSpec="center" w:tblpY="22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833"/>
      </w:tblGrid>
      <w:tr w:rsidR="001F0910" w:rsidRPr="002C6280" w:rsidTr="00D4485C">
        <w:trPr>
          <w:trHeight w:val="242"/>
        </w:trPr>
        <w:tc>
          <w:tcPr>
            <w:tcW w:w="2993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KÇÖ BAŞVURAN İŞYERİ SAYISI</w:t>
            </w:r>
          </w:p>
        </w:tc>
        <w:tc>
          <w:tcPr>
            <w:tcW w:w="2833" w:type="dxa"/>
            <w:shd w:val="clear" w:color="auto" w:fill="D9D9D9"/>
            <w:vAlign w:val="center"/>
            <w:hideMark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KÇÖ HAK EDEN İŞYERİ SAYISI</w:t>
            </w:r>
          </w:p>
        </w:tc>
      </w:tr>
      <w:tr w:rsidR="001F0910" w:rsidRPr="002C6280" w:rsidTr="001F0910">
        <w:trPr>
          <w:trHeight w:val="252"/>
        </w:trPr>
        <w:tc>
          <w:tcPr>
            <w:tcW w:w="2993" w:type="dxa"/>
            <w:shd w:val="clear" w:color="auto" w:fill="DAEEF3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  <w:tc>
          <w:tcPr>
            <w:tcW w:w="2833" w:type="dxa"/>
            <w:shd w:val="clear" w:color="auto" w:fill="FFFF99"/>
            <w:vAlign w:val="center"/>
          </w:tcPr>
          <w:p w:rsidR="001F0910" w:rsidRPr="002C6280" w:rsidRDefault="001F0910" w:rsidP="00D448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</w:tr>
    </w:tbl>
    <w:p w:rsidR="001F091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497D"/>
          <w:sz w:val="28"/>
          <w:szCs w:val="22"/>
          <w:lang w:eastAsia="zh-CN"/>
        </w:rPr>
      </w:pPr>
      <w:r w:rsidRPr="002C6280">
        <w:rPr>
          <w:rFonts w:ascii="Times New Roman" w:hAnsi="Times New Roman" w:cs="Times New Roman"/>
          <w:b/>
          <w:color w:val="1F497D"/>
          <w:sz w:val="28"/>
          <w:szCs w:val="22"/>
          <w:lang w:eastAsia="zh-CN"/>
        </w:rPr>
        <w:t xml:space="preserve">        </w:t>
      </w:r>
    </w:p>
    <w:p w:rsidR="001F091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497D"/>
          <w:sz w:val="28"/>
          <w:szCs w:val="22"/>
          <w:lang w:eastAsia="zh-CN"/>
        </w:rPr>
      </w:pPr>
    </w:p>
    <w:p w:rsidR="001F0910" w:rsidRPr="002C628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36"/>
          <w:szCs w:val="28"/>
          <w:lang w:eastAsia="zh-CN"/>
        </w:rPr>
      </w:pPr>
      <w:r w:rsidRPr="002C6280">
        <w:rPr>
          <w:rFonts w:ascii="Times New Roman" w:hAnsi="Times New Roman" w:cs="Times New Roman"/>
          <w:b/>
          <w:color w:val="1F497D"/>
          <w:sz w:val="28"/>
          <w:szCs w:val="22"/>
          <w:lang w:eastAsia="zh-CN"/>
        </w:rPr>
        <w:t xml:space="preserve">FAAL İŞ YERİ VE İŞÇİ SAYISI </w:t>
      </w:r>
      <w:r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  <w:t>(</w:t>
      </w:r>
      <w:r w:rsidRPr="001F0910">
        <w:rPr>
          <w:rFonts w:ascii="Times New Roman" w:hAnsi="Times New Roman" w:cs="Times New Roman"/>
          <w:b/>
          <w:bCs/>
          <w:color w:val="FF0000"/>
          <w:sz w:val="28"/>
          <w:szCs w:val="22"/>
          <w:lang w:eastAsia="zh-CN"/>
        </w:rPr>
        <w:t>20</w:t>
      </w:r>
      <w:r w:rsidR="00D01ED7">
        <w:rPr>
          <w:rFonts w:ascii="Times New Roman" w:hAnsi="Times New Roman" w:cs="Times New Roman"/>
          <w:b/>
          <w:bCs/>
          <w:color w:val="FF0000"/>
          <w:sz w:val="28"/>
          <w:szCs w:val="22"/>
          <w:lang w:eastAsia="zh-CN"/>
        </w:rPr>
        <w:t>2</w:t>
      </w:r>
      <w:r w:rsidR="00B9682F">
        <w:rPr>
          <w:rFonts w:ascii="Times New Roman" w:hAnsi="Times New Roman" w:cs="Times New Roman"/>
          <w:b/>
          <w:bCs/>
          <w:color w:val="FF0000"/>
          <w:sz w:val="28"/>
          <w:szCs w:val="22"/>
          <w:lang w:eastAsia="zh-CN"/>
        </w:rPr>
        <w:t>4</w:t>
      </w:r>
      <w:r w:rsidRPr="002C6280">
        <w:rPr>
          <w:rFonts w:ascii="Times New Roman" w:hAnsi="Times New Roman" w:cs="Times New Roman"/>
          <w:b/>
          <w:bCs/>
          <w:color w:val="1F497D"/>
          <w:sz w:val="28"/>
          <w:szCs w:val="22"/>
          <w:lang w:eastAsia="zh-CN"/>
        </w:rPr>
        <w:t>)</w:t>
      </w:r>
    </w:p>
    <w:p w:rsidR="001F0910" w:rsidRPr="002C628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36"/>
          <w:szCs w:val="28"/>
          <w:lang w:eastAsia="zh-CN"/>
        </w:rPr>
      </w:pPr>
    </w:p>
    <w:tbl>
      <w:tblPr>
        <w:tblW w:w="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131"/>
      </w:tblGrid>
      <w:tr w:rsidR="001F0910" w:rsidRPr="002C6280" w:rsidTr="00D4485C">
        <w:trPr>
          <w:trHeight w:val="125"/>
          <w:jc w:val="center"/>
        </w:trPr>
        <w:tc>
          <w:tcPr>
            <w:tcW w:w="1680" w:type="dxa"/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F0910" w:rsidRPr="002C6280" w:rsidRDefault="001F0910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İŞ YERİ SAYISI</w:t>
            </w:r>
          </w:p>
        </w:tc>
        <w:tc>
          <w:tcPr>
            <w:tcW w:w="4131" w:type="dxa"/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F0910" w:rsidRPr="002C6280" w:rsidRDefault="001F0910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  <w:t>İŞÇİ SAYISI</w:t>
            </w:r>
          </w:p>
        </w:tc>
      </w:tr>
      <w:tr w:rsidR="001F0910" w:rsidRPr="002C6280" w:rsidTr="00D4485C">
        <w:trPr>
          <w:trHeight w:val="157"/>
          <w:jc w:val="center"/>
        </w:trPr>
        <w:tc>
          <w:tcPr>
            <w:tcW w:w="1680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F0910" w:rsidRPr="002C6280" w:rsidRDefault="001F0910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  <w:tc>
          <w:tcPr>
            <w:tcW w:w="4131" w:type="dxa"/>
            <w:shd w:val="clear" w:color="auto" w:fill="DAEE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F0910" w:rsidRPr="002C6280" w:rsidRDefault="001F0910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</w:rPr>
            </w:pPr>
          </w:p>
        </w:tc>
      </w:tr>
    </w:tbl>
    <w:p w:rsidR="001F0910" w:rsidRPr="002C6280" w:rsidRDefault="001F0910" w:rsidP="001F0910">
      <w:pPr>
        <w:rPr>
          <w:rFonts w:ascii="Times New Roman" w:hAnsi="Times New Roman" w:cs="Times New Roman"/>
          <w:b/>
          <w:color w:val="1F497D"/>
          <w:sz w:val="18"/>
          <w:szCs w:val="22"/>
          <w:lang w:eastAsia="zh-CN"/>
        </w:rPr>
      </w:pPr>
      <w:r w:rsidRPr="002C6280">
        <w:rPr>
          <w:color w:val="1F497D"/>
          <w:sz w:val="16"/>
        </w:rPr>
        <w:t xml:space="preserve">                                    Not: SGK kayıtları baz alınmıştır.</w:t>
      </w:r>
    </w:p>
    <w:p w:rsidR="001F0910" w:rsidRPr="002C628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1F497D"/>
          <w:sz w:val="22"/>
          <w:szCs w:val="22"/>
          <w:lang w:eastAsia="zh-CN"/>
        </w:rPr>
      </w:pPr>
    </w:p>
    <w:p w:rsidR="001F0910" w:rsidRPr="001F0910" w:rsidRDefault="001F0910" w:rsidP="001F091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1F497D"/>
          <w:szCs w:val="22"/>
          <w:lang w:eastAsia="zh-CN"/>
        </w:rPr>
      </w:pPr>
      <w:r w:rsidRPr="001F0910">
        <w:rPr>
          <w:rFonts w:ascii="Times New Roman" w:hAnsi="Times New Roman" w:cs="Times New Roman"/>
          <w:b/>
          <w:color w:val="1F497D"/>
          <w:szCs w:val="22"/>
          <w:lang w:eastAsia="zh-CN"/>
        </w:rPr>
        <w:t xml:space="preserve">DANIŞMANLIK VERİLERİ </w:t>
      </w:r>
      <w:r w:rsidRPr="001F0910">
        <w:rPr>
          <w:rFonts w:ascii="Times New Roman" w:hAnsi="Times New Roman" w:cs="Times New Roman"/>
          <w:b/>
          <w:bCs/>
          <w:color w:val="1F497D"/>
          <w:szCs w:val="22"/>
          <w:lang w:eastAsia="zh-CN"/>
        </w:rPr>
        <w:t>(</w:t>
      </w:r>
      <w:r w:rsidRPr="001F0910">
        <w:rPr>
          <w:rFonts w:ascii="Times New Roman" w:hAnsi="Times New Roman" w:cs="Times New Roman"/>
          <w:b/>
          <w:bCs/>
          <w:color w:val="FF0000"/>
          <w:szCs w:val="22"/>
          <w:lang w:eastAsia="zh-CN"/>
        </w:rPr>
        <w:t>20</w:t>
      </w:r>
      <w:r w:rsidR="00D01ED7">
        <w:rPr>
          <w:rFonts w:ascii="Times New Roman" w:hAnsi="Times New Roman" w:cs="Times New Roman"/>
          <w:b/>
          <w:bCs/>
          <w:color w:val="FF0000"/>
          <w:szCs w:val="22"/>
          <w:lang w:eastAsia="zh-CN"/>
        </w:rPr>
        <w:t>2</w:t>
      </w:r>
      <w:r w:rsidR="00B9682F">
        <w:rPr>
          <w:rFonts w:ascii="Times New Roman" w:hAnsi="Times New Roman" w:cs="Times New Roman"/>
          <w:b/>
          <w:bCs/>
          <w:color w:val="FF0000"/>
          <w:szCs w:val="22"/>
          <w:lang w:eastAsia="zh-CN"/>
        </w:rPr>
        <w:t>4</w:t>
      </w:r>
      <w:r w:rsidRPr="001F0910">
        <w:rPr>
          <w:rFonts w:ascii="Times New Roman" w:hAnsi="Times New Roman" w:cs="Times New Roman"/>
          <w:b/>
          <w:bCs/>
          <w:color w:val="1F497D"/>
          <w:szCs w:val="22"/>
          <w:lang w:eastAsia="zh-CN"/>
        </w:rPr>
        <w:t>)</w:t>
      </w:r>
    </w:p>
    <w:tbl>
      <w:tblPr>
        <w:tblpPr w:leftFromText="141" w:rightFromText="141" w:bottomFromText="160" w:vertAnchor="text" w:tblpXSpec="center" w:tblpY="1"/>
        <w:tblOverlap w:val="never"/>
        <w:tblW w:w="3986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1417"/>
      </w:tblGrid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Bireysel Görüşme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Grup Görüşmesi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Grup Görüşmesi Katılımcı Sayısı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İşyeri Ziyareti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Okul Ziyareti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</w:tbl>
    <w:p w:rsidR="001F0910" w:rsidRPr="002C6280" w:rsidRDefault="001F0910" w:rsidP="001F0910">
      <w:pPr>
        <w:rPr>
          <w:color w:val="1F497D"/>
          <w:sz w:val="32"/>
        </w:rPr>
      </w:pPr>
    </w:p>
    <w:p w:rsidR="001F0910" w:rsidRPr="002C6280" w:rsidRDefault="001F0910" w:rsidP="001F0910">
      <w:pPr>
        <w:rPr>
          <w:color w:val="1F497D"/>
          <w:sz w:val="32"/>
        </w:rPr>
      </w:pPr>
    </w:p>
    <w:p w:rsidR="001F0910" w:rsidRPr="002C6280" w:rsidRDefault="001F0910" w:rsidP="001F0910">
      <w:pPr>
        <w:rPr>
          <w:color w:val="1F497D"/>
          <w:sz w:val="32"/>
        </w:rPr>
      </w:pPr>
    </w:p>
    <w:p w:rsidR="001F0910" w:rsidRPr="002C6280" w:rsidRDefault="001F0910" w:rsidP="001F0910">
      <w:pPr>
        <w:rPr>
          <w:color w:val="1F497D"/>
          <w:sz w:val="32"/>
        </w:rPr>
      </w:pPr>
    </w:p>
    <w:p w:rsidR="001F0910" w:rsidRPr="002C6280" w:rsidRDefault="001F0910" w:rsidP="001F0910">
      <w:pPr>
        <w:ind w:left="2124"/>
        <w:rPr>
          <w:color w:val="1F497D"/>
          <w:sz w:val="32"/>
        </w:rPr>
      </w:pPr>
      <w:r w:rsidRPr="002C6280">
        <w:rPr>
          <w:b/>
          <w:bCs/>
          <w:color w:val="1F497D"/>
          <w:sz w:val="20"/>
          <w:szCs w:val="22"/>
        </w:rPr>
        <w:t xml:space="preserve">      </w:t>
      </w:r>
    </w:p>
    <w:p w:rsidR="001F0910" w:rsidRPr="002C6280" w:rsidRDefault="001F0910" w:rsidP="001F0910">
      <w:pPr>
        <w:jc w:val="center"/>
        <w:rPr>
          <w:rFonts w:ascii="Times New Roman" w:hAnsi="Times New Roman" w:cs="Times New Roman"/>
          <w:color w:val="1F497D"/>
          <w:sz w:val="28"/>
          <w:szCs w:val="22"/>
        </w:rPr>
      </w:pPr>
      <w:r w:rsidRPr="002C6280">
        <w:rPr>
          <w:rFonts w:ascii="Times New Roman" w:hAnsi="Times New Roman" w:cs="Times New Roman"/>
          <w:b/>
          <w:color w:val="1F497D"/>
          <w:sz w:val="28"/>
          <w:szCs w:val="22"/>
        </w:rPr>
        <w:lastRenderedPageBreak/>
        <w:t xml:space="preserve">İŞGÜCÜ PİYASASI VERİLERİ </w:t>
      </w:r>
      <w:r>
        <w:rPr>
          <w:rFonts w:ascii="Times New Roman" w:hAnsi="Times New Roman" w:cs="Times New Roman"/>
          <w:b/>
          <w:bCs/>
          <w:color w:val="1F497D"/>
          <w:sz w:val="28"/>
          <w:szCs w:val="22"/>
        </w:rPr>
        <w:t>(</w:t>
      </w:r>
      <w:r w:rsidRPr="001F0910">
        <w:rPr>
          <w:rFonts w:ascii="Times New Roman" w:hAnsi="Times New Roman" w:cs="Times New Roman"/>
          <w:b/>
          <w:bCs/>
          <w:color w:val="FF0000"/>
          <w:sz w:val="28"/>
          <w:szCs w:val="22"/>
        </w:rPr>
        <w:t>20</w:t>
      </w:r>
      <w:r w:rsidR="00D01ED7">
        <w:rPr>
          <w:rFonts w:ascii="Times New Roman" w:hAnsi="Times New Roman" w:cs="Times New Roman"/>
          <w:b/>
          <w:bCs/>
          <w:color w:val="FF0000"/>
          <w:sz w:val="28"/>
          <w:szCs w:val="22"/>
        </w:rPr>
        <w:t>2</w:t>
      </w:r>
      <w:r w:rsidR="00B9682F">
        <w:rPr>
          <w:rFonts w:ascii="Times New Roman" w:hAnsi="Times New Roman" w:cs="Times New Roman"/>
          <w:b/>
          <w:bCs/>
          <w:color w:val="FF0000"/>
          <w:sz w:val="28"/>
          <w:szCs w:val="22"/>
        </w:rPr>
        <w:t>4</w:t>
      </w:r>
      <w:r w:rsidRPr="002C6280">
        <w:rPr>
          <w:rFonts w:ascii="Times New Roman" w:hAnsi="Times New Roman" w:cs="Times New Roman"/>
          <w:b/>
          <w:bCs/>
          <w:color w:val="1F497D"/>
          <w:sz w:val="28"/>
          <w:szCs w:val="22"/>
        </w:rPr>
        <w:t>)</w:t>
      </w:r>
    </w:p>
    <w:tbl>
      <w:tblPr>
        <w:tblpPr w:leftFromText="141" w:rightFromText="141" w:bottomFromText="160" w:vertAnchor="text" w:tblpXSpec="center" w:tblpY="1"/>
        <w:tblOverlap w:val="never"/>
        <w:tblW w:w="3986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1417"/>
      </w:tblGrid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Başvuru Sayısı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Aktif İş Arayan Sayısı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ottom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kern w:val="24"/>
                <w:sz w:val="20"/>
                <w:szCs w:val="16"/>
                <w:lang w:eastAsia="zh-CN"/>
              </w:rPr>
              <w:t>Aktif İşsiz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</w:tbl>
    <w:p w:rsidR="001F0910" w:rsidRPr="002C6280" w:rsidRDefault="001F0910" w:rsidP="001F0910">
      <w:pPr>
        <w:rPr>
          <w:rFonts w:ascii="Times New Roman" w:hAnsi="Times New Roman" w:cs="Times New Roman"/>
          <w:color w:val="1F497D"/>
          <w:sz w:val="20"/>
          <w:szCs w:val="16"/>
        </w:rPr>
      </w:pPr>
    </w:p>
    <w:p w:rsidR="001F0910" w:rsidRPr="002C6280" w:rsidRDefault="001F0910" w:rsidP="001F0910">
      <w:pPr>
        <w:rPr>
          <w:rFonts w:ascii="Times New Roman" w:hAnsi="Times New Roman" w:cs="Times New Roman"/>
          <w:color w:val="1F497D"/>
          <w:sz w:val="20"/>
          <w:szCs w:val="16"/>
        </w:rPr>
      </w:pPr>
    </w:p>
    <w:p w:rsidR="001F0910" w:rsidRPr="002C6280" w:rsidRDefault="001F0910" w:rsidP="001F0910">
      <w:pPr>
        <w:ind w:left="1416" w:firstLine="708"/>
        <w:rPr>
          <w:rFonts w:ascii="Times New Roman" w:hAnsi="Times New Roman" w:cs="Times New Roman"/>
          <w:b/>
          <w:bCs/>
          <w:color w:val="1F497D"/>
          <w:sz w:val="20"/>
          <w:szCs w:val="16"/>
        </w:rPr>
      </w:pPr>
      <w:r w:rsidRPr="002C6280">
        <w:rPr>
          <w:rFonts w:ascii="Times New Roman" w:hAnsi="Times New Roman" w:cs="Times New Roman"/>
          <w:b/>
          <w:bCs/>
          <w:color w:val="1F497D"/>
          <w:sz w:val="20"/>
          <w:szCs w:val="16"/>
        </w:rPr>
        <w:t xml:space="preserve">          </w:t>
      </w:r>
    </w:p>
    <w:p w:rsidR="001F0910" w:rsidRPr="002C6280" w:rsidRDefault="001F0910" w:rsidP="001F0910">
      <w:pPr>
        <w:ind w:left="1416" w:firstLine="708"/>
        <w:rPr>
          <w:rFonts w:ascii="Times New Roman" w:hAnsi="Times New Roman" w:cs="Times New Roman"/>
          <w:b/>
          <w:bCs/>
          <w:color w:val="1F497D"/>
          <w:sz w:val="20"/>
          <w:szCs w:val="16"/>
        </w:rPr>
      </w:pPr>
    </w:p>
    <w:p w:rsidR="001F0910" w:rsidRPr="002C6280" w:rsidRDefault="001F0910" w:rsidP="001F0910">
      <w:pPr>
        <w:rPr>
          <w:rFonts w:ascii="Times New Roman" w:hAnsi="Times New Roman" w:cs="Times New Roman"/>
          <w:b/>
          <w:color w:val="1F497D"/>
          <w:sz w:val="28"/>
          <w:szCs w:val="22"/>
        </w:rPr>
      </w:pPr>
    </w:p>
    <w:p w:rsidR="001F0910" w:rsidRPr="002C6280" w:rsidRDefault="001F0910" w:rsidP="001F0910">
      <w:pPr>
        <w:jc w:val="center"/>
        <w:rPr>
          <w:rFonts w:ascii="Times New Roman" w:hAnsi="Times New Roman" w:cs="Times New Roman"/>
          <w:b/>
          <w:color w:val="1F497D"/>
          <w:sz w:val="28"/>
          <w:szCs w:val="22"/>
        </w:rPr>
      </w:pPr>
      <w:r w:rsidRPr="002C6280">
        <w:rPr>
          <w:rFonts w:ascii="Times New Roman" w:hAnsi="Times New Roman" w:cs="Times New Roman"/>
          <w:b/>
          <w:color w:val="1F497D"/>
          <w:sz w:val="28"/>
          <w:szCs w:val="22"/>
        </w:rPr>
        <w:t>İSTİHDAM VERİLERİ</w:t>
      </w:r>
    </w:p>
    <w:p w:rsidR="001F0910" w:rsidRPr="002C6280" w:rsidRDefault="001F0910" w:rsidP="001F0910">
      <w:pPr>
        <w:jc w:val="center"/>
        <w:rPr>
          <w:rFonts w:ascii="Times New Roman" w:hAnsi="Times New Roman" w:cs="Times New Roman"/>
          <w:color w:val="1F497D"/>
          <w:sz w:val="28"/>
          <w:szCs w:val="22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2"/>
        </w:rPr>
        <w:t>(</w:t>
      </w:r>
      <w:r w:rsidRPr="001F0910">
        <w:rPr>
          <w:rFonts w:ascii="Times New Roman" w:hAnsi="Times New Roman" w:cs="Times New Roman"/>
          <w:b/>
          <w:bCs/>
          <w:color w:val="FF0000"/>
          <w:sz w:val="28"/>
          <w:szCs w:val="22"/>
        </w:rPr>
        <w:t>20</w:t>
      </w:r>
      <w:r w:rsidR="00D01ED7">
        <w:rPr>
          <w:rFonts w:ascii="Times New Roman" w:hAnsi="Times New Roman" w:cs="Times New Roman"/>
          <w:b/>
          <w:bCs/>
          <w:color w:val="FF0000"/>
          <w:sz w:val="28"/>
          <w:szCs w:val="22"/>
        </w:rPr>
        <w:t>2</w:t>
      </w:r>
      <w:r w:rsidR="00B9682F">
        <w:rPr>
          <w:rFonts w:ascii="Times New Roman" w:hAnsi="Times New Roman" w:cs="Times New Roman"/>
          <w:b/>
          <w:bCs/>
          <w:color w:val="FF0000"/>
          <w:sz w:val="28"/>
          <w:szCs w:val="22"/>
        </w:rPr>
        <w:t>4</w:t>
      </w:r>
      <w:r w:rsidRPr="002C6280">
        <w:rPr>
          <w:rFonts w:ascii="Times New Roman" w:hAnsi="Times New Roman" w:cs="Times New Roman"/>
          <w:b/>
          <w:bCs/>
          <w:color w:val="1F497D"/>
          <w:sz w:val="28"/>
          <w:szCs w:val="22"/>
        </w:rPr>
        <w:t>)</w:t>
      </w:r>
    </w:p>
    <w:tbl>
      <w:tblPr>
        <w:tblpPr w:leftFromText="141" w:rightFromText="141" w:bottomFromText="160" w:vertAnchor="text" w:tblpXSpec="center" w:tblpY="1"/>
        <w:tblOverlap w:val="never"/>
        <w:tblW w:w="3986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1417"/>
      </w:tblGrid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ottom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  <w:lang w:eastAsia="zh-CN"/>
              </w:rPr>
              <w:t>Açık İş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  <w:tr w:rsidR="001F0910" w:rsidRPr="002C6280" w:rsidTr="001F0910">
        <w:trPr>
          <w:trHeight w:val="1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0E3"/>
            <w:vAlign w:val="bottom"/>
            <w:hideMark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ottom"/>
              <w:rPr>
                <w:rFonts w:ascii="Times New Roman" w:hAnsi="Times New Roman" w:cs="Times New Roman"/>
                <w:b/>
                <w:color w:val="1F497D"/>
                <w:sz w:val="20"/>
                <w:szCs w:val="16"/>
                <w:lang w:eastAsia="zh-CN"/>
              </w:rPr>
            </w:pPr>
            <w:r w:rsidRPr="002C6280">
              <w:rPr>
                <w:rFonts w:ascii="Times New Roman" w:hAnsi="Times New Roman" w:cs="Times New Roman"/>
                <w:b/>
                <w:color w:val="1F497D"/>
                <w:sz w:val="20"/>
                <w:szCs w:val="16"/>
                <w:lang w:eastAsia="zh-CN"/>
              </w:rPr>
              <w:t>İşe Yerleştirme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10" w:rsidRPr="002C6280" w:rsidRDefault="001F0910" w:rsidP="00D4485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color w:val="1F497D"/>
                <w:sz w:val="20"/>
                <w:szCs w:val="16"/>
                <w:lang w:eastAsia="zh-CN"/>
              </w:rPr>
            </w:pPr>
          </w:p>
        </w:tc>
      </w:tr>
    </w:tbl>
    <w:p w:rsidR="001F0910" w:rsidRPr="002C6280" w:rsidRDefault="001F0910" w:rsidP="001F0910">
      <w:pPr>
        <w:rPr>
          <w:color w:val="1F497D"/>
        </w:rPr>
      </w:pPr>
    </w:p>
    <w:p w:rsidR="00D0611D" w:rsidRDefault="00D0611D"/>
    <w:sectPr w:rsidR="00D0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67"/>
    <w:rsid w:val="000E7623"/>
    <w:rsid w:val="001F0910"/>
    <w:rsid w:val="00255232"/>
    <w:rsid w:val="00B9682F"/>
    <w:rsid w:val="00D01ED7"/>
    <w:rsid w:val="00D0611D"/>
    <w:rsid w:val="00E16DF4"/>
    <w:rsid w:val="00EE0567"/>
    <w:rsid w:val="00F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C324-F384-47D6-B5C2-651F0266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91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0910"/>
    <w:pPr>
      <w:overflowPunct w:val="0"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color w:val="auto"/>
      <w:szCs w:val="20"/>
      <w:lang w:eastAsia="zh-CN"/>
    </w:rPr>
  </w:style>
  <w:style w:type="paragraph" w:styleId="AralkYok">
    <w:name w:val="No Spacing"/>
    <w:uiPriority w:val="1"/>
    <w:qFormat/>
    <w:rsid w:val="001F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BİLEN</dc:creator>
  <cp:keywords/>
  <dc:description/>
  <cp:lastModifiedBy>Gülsemin ZIRTILOĞLU</cp:lastModifiedBy>
  <cp:revision>8</cp:revision>
  <dcterms:created xsi:type="dcterms:W3CDTF">2020-03-11T14:10:00Z</dcterms:created>
  <dcterms:modified xsi:type="dcterms:W3CDTF">2025-04-08T08:55:00Z</dcterms:modified>
</cp:coreProperties>
</file>